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53" w:rsidRDefault="006D4753" w:rsidP="00AA1652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4E1C3A" w:rsidRPr="004E1C3A" w:rsidRDefault="006D4753" w:rsidP="004E1C3A">
      <w:pPr>
        <w:shd w:val="clear" w:color="auto" w:fill="FFFFFF"/>
        <w:spacing w:after="0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4E1C3A">
        <w:rPr>
          <w:rFonts w:ascii="Times New Roman" w:eastAsiaTheme="minorEastAsia" w:hAnsi="Times New Roman" w:cs="Times New Roman"/>
          <w:sz w:val="24"/>
          <w:szCs w:val="28"/>
          <w:lang w:eastAsia="ru-RU"/>
        </w:rPr>
        <w:t>Приложение</w:t>
      </w:r>
      <w:r w:rsidR="004E1C3A" w:rsidRPr="004E1C3A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Pr="004E1C3A">
        <w:rPr>
          <w:rFonts w:ascii="Times New Roman" w:eastAsiaTheme="minorEastAsia" w:hAnsi="Times New Roman" w:cs="Times New Roman"/>
          <w:sz w:val="24"/>
          <w:szCs w:val="28"/>
          <w:lang w:eastAsia="ru-RU"/>
        </w:rPr>
        <w:t>к приказу АУ «</w:t>
      </w:r>
      <w:proofErr w:type="gramStart"/>
      <w:r w:rsidRPr="004E1C3A">
        <w:rPr>
          <w:rFonts w:ascii="Times New Roman" w:eastAsiaTheme="minorEastAsia" w:hAnsi="Times New Roman" w:cs="Times New Roman"/>
          <w:sz w:val="24"/>
          <w:szCs w:val="28"/>
          <w:lang w:eastAsia="ru-RU"/>
        </w:rPr>
        <w:t>Югорский</w:t>
      </w:r>
      <w:proofErr w:type="gramEnd"/>
      <w:r w:rsidRPr="004E1C3A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6D4753" w:rsidRPr="004E1C3A" w:rsidRDefault="006D4753" w:rsidP="004E1C3A">
      <w:pPr>
        <w:shd w:val="clear" w:color="auto" w:fill="FFFFFF"/>
        <w:spacing w:after="0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4E1C3A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центр профессиональной патологии» </w:t>
      </w:r>
    </w:p>
    <w:p w:rsidR="006D4753" w:rsidRPr="004E1C3A" w:rsidRDefault="002D59E5" w:rsidP="00075D2A">
      <w:pPr>
        <w:spacing w:after="0"/>
        <w:ind w:firstLine="720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4E1C3A">
        <w:rPr>
          <w:rFonts w:ascii="Times New Roman" w:eastAsiaTheme="minorEastAsia" w:hAnsi="Times New Roman" w:cs="Times New Roman"/>
          <w:sz w:val="24"/>
          <w:szCs w:val="28"/>
          <w:lang w:eastAsia="ru-RU"/>
        </w:rPr>
        <w:t>от</w:t>
      </w:r>
      <w:r w:rsidR="004E1C3A" w:rsidRPr="004E1C3A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03.06.</w:t>
      </w:r>
      <w:r w:rsidRPr="004E1C3A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2024 г.</w:t>
      </w:r>
      <w:r w:rsidR="006D4753" w:rsidRPr="004E1C3A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№</w:t>
      </w:r>
      <w:r w:rsidR="00082522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267</w:t>
      </w:r>
      <w:r w:rsidR="006D4753" w:rsidRPr="004E1C3A">
        <w:rPr>
          <w:rFonts w:ascii="Times New Roman" w:eastAsiaTheme="minorEastAsia" w:hAnsi="Times New Roman" w:cs="Times New Roman"/>
          <w:sz w:val="24"/>
          <w:szCs w:val="28"/>
          <w:lang w:eastAsia="ru-RU"/>
        </w:rPr>
        <w:t>-пр</w:t>
      </w:r>
    </w:p>
    <w:p w:rsidR="006D4753" w:rsidRPr="00075D2A" w:rsidRDefault="006D4753" w:rsidP="00075D2A">
      <w:pPr>
        <w:spacing w:after="0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D4753" w:rsidRPr="00075D2A" w:rsidRDefault="006D4753" w:rsidP="00075D2A">
      <w:pPr>
        <w:shd w:val="clear" w:color="auto" w:fill="FFFFFF"/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6639B" w:rsidRPr="00075D2A" w:rsidRDefault="0096639B" w:rsidP="00075D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5D2A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96639B" w:rsidRPr="00075D2A" w:rsidRDefault="0096639B" w:rsidP="00075D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5D2A">
        <w:rPr>
          <w:rFonts w:ascii="Times New Roman" w:hAnsi="Times New Roman" w:cs="Times New Roman"/>
          <w:bCs/>
          <w:sz w:val="28"/>
          <w:szCs w:val="28"/>
        </w:rPr>
        <w:t xml:space="preserve">о «Телефоне доверия» </w:t>
      </w:r>
      <w:r w:rsidR="008B1355">
        <w:rPr>
          <w:rFonts w:ascii="Times New Roman" w:hAnsi="Times New Roman" w:cs="Times New Roman"/>
          <w:bCs/>
          <w:sz w:val="28"/>
          <w:szCs w:val="28"/>
        </w:rPr>
        <w:t xml:space="preserve">по фактам коррупционной направленности </w:t>
      </w:r>
      <w:proofErr w:type="gramStart"/>
      <w:r w:rsidR="00AF1D8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96639B" w:rsidRPr="00075D2A" w:rsidRDefault="00AF1D8C" w:rsidP="00075D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автономном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учреждении</w:t>
      </w:r>
      <w:proofErr w:type="gramEnd"/>
      <w:r w:rsidR="0096639B" w:rsidRPr="00075D2A">
        <w:rPr>
          <w:rFonts w:ascii="Times New Roman" w:hAnsi="Times New Roman" w:cs="Times New Roman"/>
          <w:bCs/>
          <w:sz w:val="28"/>
          <w:szCs w:val="28"/>
        </w:rPr>
        <w:t xml:space="preserve"> Ханты-Мансийского автономного округа – Югры «Центр профессиональной патологии»</w:t>
      </w:r>
    </w:p>
    <w:p w:rsidR="0096639B" w:rsidRPr="00075D2A" w:rsidRDefault="0096639B" w:rsidP="00075D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39B" w:rsidRPr="00075D2A" w:rsidRDefault="0096639B" w:rsidP="00075D2A">
      <w:pPr>
        <w:shd w:val="clear" w:color="auto" w:fill="FFFFFF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I. Общие положения</w:t>
      </w:r>
    </w:p>
    <w:p w:rsidR="0096639B" w:rsidRPr="00075D2A" w:rsidRDefault="0096639B" w:rsidP="00075D2A">
      <w:pPr>
        <w:shd w:val="clear" w:color="auto" w:fill="FFFFFF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6639B" w:rsidRPr="00075D2A" w:rsidRDefault="0096639B" w:rsidP="00075D2A">
      <w:pPr>
        <w:pStyle w:val="a3"/>
        <w:numPr>
          <w:ilvl w:val="1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Положение </w:t>
      </w:r>
      <w:r w:rsidR="00DA5EC1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B76B30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«Телефоне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доверия» </w:t>
      </w:r>
      <w:r w:rsidR="008B13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фактам коррупционной направленности </w:t>
      </w:r>
      <w:r w:rsidR="00AF1D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автономном учреждении</w:t>
      </w:r>
      <w:r w:rsidR="00DA5EC1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«Центр профессиональной патологии» 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– </w:t>
      </w:r>
      <w:r w:rsidR="00DA5EC1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DA5EC1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</w:t>
      </w:r>
      <w:r w:rsidR="00B76B30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танавливает порядок работы «Т</w:t>
      </w:r>
      <w:r w:rsidR="00DA5EC1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елефона доверия» </w:t>
      </w:r>
      <w:r w:rsidR="008B13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8B1355" w:rsidRPr="008B13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фактам коррупционной направленности (далее - "телефон доверия") и направлено на создание условий для выявления фактов коррупционной направленности, содействие принятию мер, направленных на эффективное предупреждение коррупционных проявлений, формирование нетерпимости к коррупционному поведению</w:t>
      </w:r>
      <w:r w:rsidR="008B13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F1D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DA5EC1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F1D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автономном учреждении</w:t>
      </w:r>
      <w:proofErr w:type="gramEnd"/>
      <w:r w:rsidR="00BD037B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D037B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Ханты-Мансийского автономного округа – Югры «Центр профессиональной патологии</w:t>
      </w:r>
      <w:r w:rsidR="008B13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АУ «Югорский центр профессиональной патологии»)</w:t>
      </w:r>
      <w:r w:rsidR="00BD037B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приема, регистрации и рассмотрения </w:t>
      </w:r>
      <w:r w:rsidR="003250CB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</w:t>
      </w:r>
      <w:r w:rsidR="00BD037B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щений, по</w:t>
      </w:r>
      <w:r w:rsidR="00B76B30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ступивших по «Т</w:t>
      </w:r>
      <w:r w:rsidR="00BD037B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елефону доверия». </w:t>
      </w:r>
      <w:proofErr w:type="gramEnd"/>
    </w:p>
    <w:p w:rsidR="00BD037B" w:rsidRPr="00075D2A" w:rsidRDefault="00BD037B" w:rsidP="00075D2A">
      <w:pPr>
        <w:pStyle w:val="a3"/>
        <w:numPr>
          <w:ilvl w:val="1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понятия, используемые в Положении, имеют следующее значение:</w:t>
      </w:r>
    </w:p>
    <w:p w:rsidR="00BD037B" w:rsidRPr="00075D2A" w:rsidRDefault="007509EC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6B30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</w:t>
      </w:r>
      <w:r w:rsidR="00BD037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елефон доверия» - канал телефонной связи с гражданами, созданный в целях оперативного реагирования на возможные коррупционные проявления в деятельности сотрудников </w:t>
      </w:r>
      <w:r w:rsidR="000340D7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учреждения Ханты-Мансийского автономного округа – Югры «Центр профессиональной патологии» (далее – </w:t>
      </w:r>
      <w:r w:rsidR="00BD037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 «Югорский центр профессиональной патологии»</w:t>
      </w:r>
      <w:r w:rsidR="000340D7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D037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обеспечения защиты прав и законных интересов граждан;</w:t>
      </w:r>
    </w:p>
    <w:p w:rsidR="00BD037B" w:rsidRPr="00075D2A" w:rsidRDefault="007509EC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037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B76B30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ители - лица, обратившиеся по «Т</w:t>
      </w:r>
      <w:r w:rsidR="00BD037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елефону доверия» с </w:t>
      </w:r>
      <w:r w:rsidR="00FA4DA4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</w:t>
      </w:r>
      <w:r w:rsidR="00BD037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щением по вопросам противодействия коррупции в АУ «Югорский центр профессиональной патологии»;</w:t>
      </w:r>
    </w:p>
    <w:p w:rsidR="00BD037B" w:rsidRPr="00075D2A" w:rsidRDefault="007509EC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6B30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DA4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</w:t>
      </w:r>
      <w:r w:rsidR="00B76B30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 по «Т</w:t>
      </w:r>
      <w:r w:rsidR="00BD037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елефону доверия» - поступившие в АУ «Югорский центр профессиональной патологии» сведения от заявителя о фактах </w:t>
      </w:r>
      <w:r w:rsidR="00BD037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проявления коррупции в АУ «Югорский центр профессиональной патологии», о нарушениях сотрудниками АУ «Югорский центр профессиональной патологии» ограничений, запретов и обязанностей, установленных в целях противодействия коррупции, требований о предотвращении или об урегулировании конфликта интересов, установленных законодательством Российской Федерации;</w:t>
      </w:r>
      <w:proofErr w:type="gramEnd"/>
    </w:p>
    <w:p w:rsidR="0096639B" w:rsidRPr="00075D2A" w:rsidRDefault="00B76B30" w:rsidP="00075D2A">
      <w:pPr>
        <w:pStyle w:val="a3"/>
        <w:numPr>
          <w:ilvl w:val="1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39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«Телефон доверия» создан в целях: </w:t>
      </w:r>
    </w:p>
    <w:p w:rsidR="00BD037B" w:rsidRPr="00075D2A" w:rsidRDefault="00BD037B" w:rsidP="00075D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выявления фактов коррупционного поведения сотрудников АУ «Югорский центр профессиональной патологии</w:t>
      </w:r>
      <w:r w:rsidR="0002036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D037B" w:rsidRPr="00075D2A" w:rsidRDefault="00BD037B" w:rsidP="00075D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разработки и принятия мер, направленных на профилактику коррупционных правонарушений в АУ «Югорский центр профессиональной патологии</w:t>
      </w:r>
      <w:r w:rsidR="0002036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D037B" w:rsidRPr="00075D2A" w:rsidRDefault="00BD037B" w:rsidP="00075D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дополнительных условий, направленных на обеспечение соблюдения сотрудниками АУ «Югорский центр профессиональной патологии» ограничений, запретов и обязанностей, установленных в целях противодействия коррупции, требований о предотвращении или об урегулировании конфликта интересов, установленных законодательством Российской Федерации;</w:t>
      </w:r>
    </w:p>
    <w:p w:rsidR="00BD037B" w:rsidRPr="00075D2A" w:rsidRDefault="00BD037B" w:rsidP="00075D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формирования в обществе нетерпимости к коррупционному поведению.</w:t>
      </w:r>
    </w:p>
    <w:p w:rsidR="0096639B" w:rsidRPr="00075D2A" w:rsidRDefault="00AC3510" w:rsidP="00075D2A">
      <w:pPr>
        <w:pStyle w:val="a3"/>
        <w:numPr>
          <w:ilvl w:val="1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работы «Т</w:t>
      </w:r>
      <w:r w:rsidR="0096639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елефона доверия»: </w:t>
      </w:r>
    </w:p>
    <w:p w:rsidR="0096639B" w:rsidRPr="00075D2A" w:rsidRDefault="0096639B" w:rsidP="00075D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прие</w:t>
      </w:r>
      <w:r w:rsidR="000340D7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ма, регистрации и рассмотрения </w:t>
      </w:r>
      <w:r w:rsidR="00FA4DA4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0340D7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340D7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 граждан, поступивших по «Т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елефону доверия»; </w:t>
      </w:r>
    </w:p>
    <w:p w:rsidR="0096639B" w:rsidRPr="00075D2A" w:rsidRDefault="0096639B" w:rsidP="00075D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40D7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 w:rsidR="00FA4DA4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общений граждан, поступивших по «</w:t>
      </w:r>
      <w:r w:rsidR="000340D7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елефону доверия», их учет при разработке и реализации антикоррупционных мероприятий; </w:t>
      </w:r>
    </w:p>
    <w:p w:rsidR="0096639B" w:rsidRPr="00075D2A" w:rsidRDefault="0096639B" w:rsidP="00075D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обобщение поступившей информации о фактах коррупционной направленности; </w:t>
      </w:r>
    </w:p>
    <w:p w:rsidR="000340D7" w:rsidRPr="00075D2A" w:rsidRDefault="0096639B" w:rsidP="00075D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40D7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отправка </w:t>
      </w:r>
      <w:r w:rsidR="00FA4DA4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общений для рассмотрения и принятия мер согласно компетенции по противодействию коррупции. </w:t>
      </w:r>
    </w:p>
    <w:p w:rsidR="0002036B" w:rsidRPr="00075D2A" w:rsidRDefault="000340D7" w:rsidP="00075D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02036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«Т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елефону доверия» принимаются </w:t>
      </w:r>
      <w:r w:rsidR="00FA4DA4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</w:t>
      </w:r>
      <w:r w:rsidR="0002036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щения, содержащие сведения:</w:t>
      </w:r>
    </w:p>
    <w:p w:rsidR="0002036B" w:rsidRPr="00075D2A" w:rsidRDefault="0002036B" w:rsidP="00075D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40D7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коррупционном поведении сотрудников 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 «Югорский центр профессиональной патологии</w:t>
      </w:r>
      <w:r w:rsidR="000340D7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340D7" w:rsidRPr="00075D2A" w:rsidRDefault="0002036B" w:rsidP="00075D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40D7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нарушениях сотрудниками 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 «Югорский центр профессиональной патологии</w:t>
      </w:r>
      <w:r w:rsidR="000340D7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ограничений и запретов, обязанностей, установленных в целях противодействия коррупции, требований о предотвращении или об урегулировании конфликта интересов, установленных законодательством Российской Федерации;</w:t>
      </w:r>
    </w:p>
    <w:p w:rsidR="000340D7" w:rsidRPr="00075D2A" w:rsidRDefault="00706E8F" w:rsidP="00075D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40D7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возможном конфликте интересов в действиях сотрудников </w:t>
      </w:r>
      <w:r w:rsidR="0002036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 «Югорский центр профессиональной патологии»</w:t>
      </w:r>
      <w:r w:rsidR="000340D7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0D7" w:rsidRPr="00075D2A" w:rsidRDefault="000340D7" w:rsidP="00075D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036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.5. Граждане, обратившиеся по «Т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елефону доверия» с обращением, не относящимся к вопросам противодействия коррупции в </w:t>
      </w:r>
      <w:r w:rsidR="0002036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 «Югорский центр профессиональной патологии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информируются о порядке направл</w:t>
      </w:r>
      <w:r w:rsidR="00706E8F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2A7D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обращений по иным вопросам согласно </w:t>
      </w:r>
      <w:r w:rsidR="00706E8F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9D2A7D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06E8F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 «Югорский центр профессиональной патологии» от 19.12.2023 № 623-пр «Об организации рассмотрения обращений граждан»</w:t>
      </w:r>
      <w:r w:rsidR="009D2A7D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0D7" w:rsidRPr="00075D2A" w:rsidRDefault="000340D7" w:rsidP="00075D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Организация работы с </w:t>
      </w:r>
      <w:r w:rsidR="00FA4DA4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щениями граждан по вопросам противодействия коррупции, </w:t>
      </w:r>
      <w:r w:rsidR="0002036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поступившими по «Т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елефону доверия», осуществляется в соответствии с требованиями законодательства Российской Федерации о порядке</w:t>
      </w:r>
      <w:r w:rsidR="00706E8F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обращений граждан</w:t>
      </w:r>
      <w:r w:rsidR="00FA4DA4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соответствии с Инструкцией по делопроизводству, утвержденной приказом АУ «Югорский центр профессиональной патологии».</w:t>
      </w:r>
    </w:p>
    <w:p w:rsidR="0096639B" w:rsidRPr="00075D2A" w:rsidRDefault="000340D7" w:rsidP="00075D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96639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функционировании «Телефона доверия» и о правилах приема сообщений размещается на официальном сайте </w:t>
      </w:r>
      <w:r w:rsidR="009D2A7D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 «Югорский центр профессиональной патологии»</w:t>
      </w:r>
      <w:r w:rsidR="00552365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https://www.cpphmao.ru.</w:t>
      </w:r>
      <w:r w:rsidR="00CD5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Антикоррупционная деятельность</w:t>
      </w:r>
      <w:r w:rsidR="0096639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39B" w:rsidRPr="00075D2A" w:rsidRDefault="0096639B" w:rsidP="00075D2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39B" w:rsidRPr="00075D2A" w:rsidRDefault="0096639B" w:rsidP="00075D2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II. П</w:t>
      </w:r>
      <w:r w:rsidR="00F76DBF" w:rsidRPr="0007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рием </w:t>
      </w:r>
      <w:r w:rsidR="00FA4DA4" w:rsidRPr="0007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</w:t>
      </w:r>
      <w:r w:rsidR="00F76DBF" w:rsidRPr="0007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щений по </w:t>
      </w:r>
      <w:r w:rsidR="009C4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«Телефону</w:t>
      </w:r>
      <w:r w:rsidRPr="0007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доверия»</w:t>
      </w:r>
      <w:r w:rsidR="00F76DBF" w:rsidRPr="0007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их первичная обработка</w:t>
      </w:r>
    </w:p>
    <w:p w:rsidR="00FE5BD0" w:rsidRPr="00075D2A" w:rsidRDefault="00FE5BD0" w:rsidP="00075D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9EC" w:rsidRPr="00075D2A" w:rsidRDefault="0096639B" w:rsidP="00075D2A">
      <w:pPr>
        <w:pStyle w:val="a3"/>
        <w:numPr>
          <w:ilvl w:val="1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Прием </w:t>
      </w:r>
      <w:r w:rsidR="00FA4DA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щений, поступающих по «Телефону доверия», осуществляется в режиме непосредственного общения </w:t>
      </w:r>
      <w:r w:rsidR="003D506A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гражданами </w:t>
      </w:r>
      <w:r w:rsidR="00094DB6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рабочие дни с 08:00 до 16:12, обед: с 12:00 до 13:00 по местному времени, </w:t>
      </w:r>
      <w:r w:rsidR="003D506A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телефону </w:t>
      </w:r>
      <w:r w:rsidR="00094DB6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8(3467) 362-555 доб.322</w:t>
      </w:r>
      <w:r w:rsidR="00CE1BC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в режиме голосовой почты</w:t>
      </w:r>
      <w:r w:rsidR="003D506A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круглосуточно, по телефону</w:t>
      </w:r>
      <w:r w:rsidR="00094DB6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94DB6" w:rsidRPr="00075D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8-952-724-01-11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96639B" w:rsidRPr="00075D2A" w:rsidRDefault="00094DB6" w:rsidP="00075D2A">
      <w:pPr>
        <w:pStyle w:val="a3"/>
        <w:numPr>
          <w:ilvl w:val="1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приеме </w:t>
      </w:r>
      <w:r w:rsidR="00FA4DA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щений, поступающих по «Телефону доверия» в режиме непосредственного общения</w:t>
      </w:r>
      <w:r w:rsidR="003D506A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гражданами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F76DBF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необходимо</w:t>
      </w:r>
      <w:r w:rsidR="0096639B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</w:p>
    <w:p w:rsidR="0096639B" w:rsidRPr="00075D2A" w:rsidRDefault="0096639B" w:rsidP="00075D2A">
      <w:pPr>
        <w:shd w:val="clear" w:color="auto" w:fill="FFFFFF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назвать фамилию, имя, отчество, занимаемую должность; </w:t>
      </w:r>
    </w:p>
    <w:p w:rsidR="0096639B" w:rsidRPr="00075D2A" w:rsidRDefault="0096639B" w:rsidP="00075D2A">
      <w:pPr>
        <w:shd w:val="clear" w:color="auto" w:fill="FFFFFF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предложить гражданину назвать свои фамилию, имя, отчество, почтовый адрес</w:t>
      </w:r>
      <w:r w:rsidR="00AA319C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A319C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ответ должен быть направлен в письменной форме, или адрес электронной почты, если ответ должен быть направлен в форме электронного документа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6639B" w:rsidRPr="00075D2A" w:rsidRDefault="0096639B" w:rsidP="00075D2A">
      <w:pPr>
        <w:shd w:val="clear" w:color="auto" w:fill="FFFFFF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предложить г</w:t>
      </w:r>
      <w:r w:rsidR="003D506A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ражданину изложить суть вопроса;</w:t>
      </w:r>
    </w:p>
    <w:p w:rsidR="007509EC" w:rsidRPr="00075D2A" w:rsidRDefault="003D506A" w:rsidP="00075D2A">
      <w:pPr>
        <w:shd w:val="clear" w:color="auto" w:fill="FFFFFF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разъяснить позвонившему, куда ему следует обратиться по сути содержащихся в его сообщении сведений, если сообщение гражданина не содержит информацию о фактах коррупции, с которыми он столкнулся при взаимодействии с работниками </w:t>
      </w:r>
      <w:r w:rsidR="009D2A7D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АУ «Югорский центр профессиональной патологии»</w:t>
      </w:r>
      <w:r w:rsidR="009D2A7D" w:rsidRPr="00075D2A">
        <w:rPr>
          <w:rFonts w:ascii="Times New Roman" w:hAnsi="Times New Roman" w:cs="Times New Roman"/>
          <w:sz w:val="28"/>
          <w:szCs w:val="28"/>
        </w:rPr>
        <w:t xml:space="preserve"> </w:t>
      </w:r>
      <w:r w:rsidR="00AA319C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9D2A7D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приказу АУ «Югорский центр профессиональной патологии» от 19.12.2023 № 623-пр «Об организации рассмотрения обращений граждан»</w:t>
      </w:r>
      <w:r w:rsidR="00AA319C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9D2A7D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D1853" w:rsidRPr="00075D2A" w:rsidRDefault="007509EC" w:rsidP="00075D2A">
      <w:pPr>
        <w:shd w:val="clear" w:color="auto" w:fill="FFFFFF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2.3. </w:t>
      </w:r>
      <w:r w:rsidR="00094DB6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</w:t>
      </w:r>
      <w:r w:rsidR="00AD1028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приеме </w:t>
      </w:r>
      <w:r w:rsidR="00AA319C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</w:t>
      </w:r>
      <w:r w:rsidR="00AD1028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щений</w:t>
      </w:r>
      <w:r w:rsidR="004326AD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поступающих по «Телефону доверия» в режиме голосовой почты запись всех переговоров осуществляется в автоматическом режиме. При поступлении сигнала вызова система «Телефон доверия» автоматически устанавливает соединение с абонентом и во</w:t>
      </w:r>
      <w:r w:rsidR="00AD1028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спроизводит аудиозапись текста «Оставьте сообщение после сигнала, после этого нажмите решетку или повесьте трубку»</w:t>
      </w:r>
      <w:r w:rsidR="00BD1853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Гражданину, после звукового сигнала необходимо:</w:t>
      </w:r>
    </w:p>
    <w:p w:rsidR="00466FA8" w:rsidRPr="00075D2A" w:rsidRDefault="00BD1853" w:rsidP="00075D2A">
      <w:pPr>
        <w:shd w:val="clear" w:color="auto" w:fill="FFFFFF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сообщить свою фамилию, имя, отчество,</w:t>
      </w:r>
      <w:r w:rsidRPr="00075D2A">
        <w:rPr>
          <w:rFonts w:ascii="Times New Roman" w:hAnsi="Times New Roman" w:cs="Times New Roman"/>
          <w:sz w:val="28"/>
          <w:szCs w:val="28"/>
        </w:rPr>
        <w:t xml:space="preserve"> 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почтовый адрес</w:t>
      </w:r>
      <w:r w:rsidR="00AA319C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если ответ должен быть направлен в письменной форме, или адрес электронной почты, если ответ должен быть направлен в форме электронного документа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номер телефона для связи.</w:t>
      </w:r>
    </w:p>
    <w:p w:rsidR="00466FA8" w:rsidRPr="00075D2A" w:rsidRDefault="009463F6" w:rsidP="00075D2A">
      <w:pPr>
        <w:shd w:val="clear" w:color="auto" w:fill="FFFFFF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7509EC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76DBF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BD1853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ервичная оценка</w:t>
      </w:r>
      <w:r w:rsidR="00AD1028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документирование и у</w:t>
      </w:r>
      <w:r w:rsidR="00963625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чет сообщений, поступающих по «Т</w:t>
      </w:r>
      <w:r w:rsidR="00BD1853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елефону доверия» </w:t>
      </w:r>
      <w:r w:rsidR="00AD1028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осуществляется по следующим основным критериям: отнесенность к компетенции 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АУ «Югорский центр профессиональной патологии», </w:t>
      </w:r>
      <w:r w:rsidR="00AD1028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своевременность с точки зрени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времени происхождения событий,</w:t>
      </w:r>
      <w:r w:rsidR="00AD1028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полнота информации, позволяющей принимать управ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ленческие и оперативные решения,</w:t>
      </w:r>
      <w:r w:rsidR="00AD1028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достоверность сведений, содержащихся в </w:t>
      </w:r>
      <w:r w:rsidR="0042384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</w:t>
      </w:r>
      <w:r w:rsidR="00AD1028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щении; важность данных с точки зрения интересов (угроз) безопасности личности, обществу и государству.</w:t>
      </w:r>
      <w:proofErr w:type="gramEnd"/>
    </w:p>
    <w:p w:rsidR="00423844" w:rsidRPr="00075D2A" w:rsidRDefault="007509EC" w:rsidP="00075D2A">
      <w:pPr>
        <w:shd w:val="clear" w:color="auto" w:fill="FFFFFF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</w:t>
      </w:r>
      <w:r w:rsidR="0042384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2384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Поступившие сообщения граждан и (или) организаций, не позднее следующего рабочего дня с момента их получения подлежат обязательной регистрации ответственным лицом в Журнале учета сообщений, поступивших по «Телефону доверия» (далее – Журнал), с указанием даты приема и краткого изложения содержания сообщения и рассматриваются в порядке, предусмотренном Федеральным законом от 02.05.2006 № 59-ФЗ «О порядке рассмотрения обращений граждан Российской Федерации».</w:t>
      </w:r>
      <w:proofErr w:type="gramEnd"/>
      <w:r w:rsidR="0042384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Форма Журнала предусмотрена приложением к настоящему Положению. Страницы Журнала должны быть пронумерованы, прошнурованы и скреплены печатью. </w:t>
      </w:r>
      <w:r w:rsidR="00AC3510" w:rsidRPr="00AC35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хранения записей обращений, поступивших по «Телефону доверия», составляет один год, после чего они уничтожаются</w:t>
      </w:r>
      <w:r w:rsidR="0042384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8606E" w:rsidRDefault="00AC3510" w:rsidP="00C8606E">
      <w:pPr>
        <w:shd w:val="clear" w:color="auto" w:fill="FFFFFF"/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2.6</w:t>
      </w:r>
      <w:r w:rsidR="00466FA8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96639B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Анонимные </w:t>
      </w:r>
      <w:r w:rsidR="00FA4DA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</w:t>
      </w:r>
      <w:r w:rsidR="0096639B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щения</w:t>
      </w:r>
      <w:r w:rsidR="00466FA8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рассматриваются</w:t>
      </w:r>
      <w:r w:rsidR="00F76DBF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06E8F" w:rsidRPr="00075D2A" w:rsidRDefault="00706E8F" w:rsidP="00C8606E">
      <w:pPr>
        <w:shd w:val="clear" w:color="auto" w:fill="FFFFFF"/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 на </w:t>
      </w:r>
      <w:r w:rsidR="00FA4DA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щение не дается, если в </w:t>
      </w:r>
      <w:r w:rsidR="00AA319C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щении не</w:t>
      </w:r>
      <w:r w:rsidR="00E06FF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содержится фамилия гражданина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или его почтовый адрес, если ответ должен быть направлен в письменной форме, или адрес электронной почты, если ответ должен быть направлен в форме электронного документа. </w:t>
      </w:r>
    </w:p>
    <w:p w:rsidR="00F76DBF" w:rsidRPr="00075D2A" w:rsidRDefault="00AC3510" w:rsidP="00075D2A">
      <w:pPr>
        <w:shd w:val="clear" w:color="auto" w:fill="FFFFFF"/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</w:t>
      </w:r>
      <w:r w:rsidR="00F76DBF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06FF4" w:rsidRPr="00075D2A">
        <w:rPr>
          <w:rFonts w:ascii="Times New Roman" w:hAnsi="Times New Roman" w:cs="Times New Roman"/>
          <w:sz w:val="28"/>
          <w:szCs w:val="28"/>
        </w:rPr>
        <w:t xml:space="preserve"> </w:t>
      </w:r>
      <w:r w:rsidR="0042384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</w:t>
      </w:r>
      <w:r w:rsidR="00E06FF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щения, содержащие нецензурные либо оскорбительные выражения, угрозы жизни, здоровью и имуществу должностного лица, а также членов его семьи, </w:t>
      </w:r>
      <w:r w:rsidR="00645543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АУ «Югорский центр профессиональной патологии»</w:t>
      </w:r>
      <w:r w:rsidR="00E06FF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вправе оставить без рассмотрения и ответа по существу поставленных в нем </w:t>
      </w:r>
      <w:r w:rsidR="0042384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вопросов, </w:t>
      </w:r>
      <w:r w:rsidR="0042384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сообщить гражданину </w:t>
      </w:r>
      <w:r w:rsidR="00E06FF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недопустимости злоупотребления правом </w:t>
      </w:r>
      <w:r w:rsidR="0096639B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перенаправляются по принадлежности в правоохранительные органы.</w:t>
      </w:r>
    </w:p>
    <w:p w:rsidR="00E06FF4" w:rsidRPr="00075D2A" w:rsidRDefault="00AC3510" w:rsidP="00075D2A">
      <w:pPr>
        <w:shd w:val="clear" w:color="auto" w:fill="FFFFFF"/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2.8</w:t>
      </w:r>
      <w:r w:rsidR="00E06FF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Подача гражданином</w:t>
      </w:r>
      <w:r w:rsidR="0042384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сооб</w:t>
      </w:r>
      <w:r w:rsidR="00E06FF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щения, в котором содержится информация клеветнического характера, выражения, оскорбляющие честь и достоинство и порочащие деловую репутацию других лиц, влечет за собой ответственность в соответствии с законодательством Российской Федерации.</w:t>
      </w:r>
    </w:p>
    <w:p w:rsidR="00466FA8" w:rsidRPr="00075D2A" w:rsidRDefault="00AC3510" w:rsidP="00075D2A">
      <w:pPr>
        <w:shd w:val="clear" w:color="auto" w:fill="FFFFFF"/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2.9</w:t>
      </w:r>
      <w:r w:rsidR="00F76DBF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6639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поступившем по «Телефону доверия» сообщении граждан сведений о подготавливаемом, совершаемом или совершенном противоправном деянии, а также о лице, его подготавливающем, совершающем или совершившем, данное сообщение подлежит направлению ответственным лицом в правоохранительные органы в соответствии с их компетенцией.</w:t>
      </w:r>
      <w:proofErr w:type="gramEnd"/>
    </w:p>
    <w:p w:rsidR="009F088B" w:rsidRPr="00075D2A" w:rsidRDefault="009F088B" w:rsidP="00075D2A">
      <w:pPr>
        <w:shd w:val="clear" w:color="auto" w:fill="FFFFFF"/>
        <w:spacing w:after="0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6DBF" w:rsidRPr="00075D2A" w:rsidRDefault="00F76DBF" w:rsidP="00075D2A">
      <w:pPr>
        <w:shd w:val="clear" w:color="auto" w:fill="FFFFFF"/>
        <w:spacing w:after="0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III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Рассмотрение </w:t>
      </w:r>
      <w:r w:rsidR="00423844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щений, поступивших по «Телефону доверия»</w:t>
      </w:r>
    </w:p>
    <w:p w:rsidR="00BD1853" w:rsidRPr="00075D2A" w:rsidRDefault="00BD1853" w:rsidP="00075D2A">
      <w:pPr>
        <w:shd w:val="clear" w:color="auto" w:fill="FFFFFF"/>
        <w:spacing w:after="0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F088B" w:rsidRPr="00075D2A" w:rsidRDefault="00552365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по организации работы по рассмотре</w:t>
      </w:r>
      <w:r w:rsidR="00CF3589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</w:t>
      </w:r>
      <w:r w:rsidR="00423844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</w:t>
      </w:r>
      <w:r w:rsidR="00CF3589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щений, поступивших по «Т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елефону доверия», возлагаются на сотрудника </w:t>
      </w:r>
      <w:r w:rsidR="00645543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 «Югорский центр профессиональной патологии»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ответственного за реализацию мер по предупреждению коррупции (далее - ответственное лицо), при необходимости, </w:t>
      </w:r>
      <w:r w:rsidR="00423844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</w:t>
      </w:r>
      <w:r w:rsidR="00645543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рассматриваются на заседании К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противодействию коррупц</w:t>
      </w:r>
      <w:proofErr w:type="gramStart"/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645543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</w:t>
      </w:r>
      <w:proofErr w:type="gramEnd"/>
      <w:r w:rsidR="00645543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«Югорский центр профессиональной патологии»</w:t>
      </w:r>
      <w:r w:rsidR="008874D3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088B" w:rsidRPr="00075D2A" w:rsidRDefault="00423844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рассмотрение </w:t>
      </w:r>
      <w:r w:rsidR="009D2A7D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врача АУ «Югорский центр профессиональной патологии»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лицом в обязательном порядке направляются </w:t>
      </w:r>
      <w:r w:rsidR="007509EC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щения, требующие незамедлительного реагирования</w:t>
      </w:r>
      <w:r w:rsidR="007509EC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(служебная записка)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содержащие следующие сведения:</w:t>
      </w:r>
    </w:p>
    <w:p w:rsidR="009F088B" w:rsidRPr="00075D2A" w:rsidRDefault="00BA49BF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угрозе совершения терактов и физического насилия в отношении работников </w:t>
      </w:r>
      <w:r w:rsidR="00153273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 «Югорский центр профессиональной патологии»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членов их семей;</w:t>
      </w:r>
    </w:p>
    <w:p w:rsidR="009F088B" w:rsidRPr="00075D2A" w:rsidRDefault="00BA49BF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совершении работниками </w:t>
      </w:r>
      <w:r w:rsidR="00153273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 «Югорский центр профессиональной патологии»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действий, повлекших причинение вреда здоровь</w:t>
      </w:r>
      <w:r w:rsidR="00153273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ю и жизни граждан, их имуществу.</w:t>
      </w:r>
    </w:p>
    <w:p w:rsidR="009F088B" w:rsidRPr="00075D2A" w:rsidRDefault="00BA49BF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Проверка фактов, изложенных в обращении, проводится </w:t>
      </w:r>
      <w:r w:rsidR="00153273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 «Югорский центр профессиональной патологии»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либо во взаимодействии с органами прокуратуры, правоохранительными органами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15 дней со дня сообщения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88B" w:rsidRPr="00075D2A" w:rsidRDefault="00BA49BF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проведении проверки принимается </w:t>
      </w:r>
      <w:r w:rsidR="00153273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врачом АУ «Югорский центр профессиональной патологии»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 в отношении каждого сотрудника 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 «Югорский центр профессиональной патологии»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оформляется в письменной форме.</w:t>
      </w:r>
    </w:p>
    <w:p w:rsidR="009F088B" w:rsidRPr="00075D2A" w:rsidRDefault="00BA49BF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лицо при рассмотре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</w:t>
      </w:r>
      <w:r w:rsidR="007509EC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щений, поступивших по «Т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елефону доверия», 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двух рабочих дней со дня принятия соот</w:t>
      </w:r>
      <w:r w:rsidR="007509EC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ветствующего решения 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сотрудника 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 «Югорский центр профессиональной патологии» 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в отношении 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и разъяснение его прав, в частности, давать пояснения в письменной форме по вопросам, указанны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</w:t>
      </w:r>
      <w:r w:rsidR="007509EC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щении, поступившем по «Т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елефону доверия»;</w:t>
      </w:r>
      <w:proofErr w:type="gramEnd"/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про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и по результатам проверки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предоставлять дополнительные материалы и давать по ним пояснения в письменной форме; обращаться к ответственному лицу с подлежащим удовлетворению ходатайством о проведении с ним беседы по вопросам, указанны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</w:t>
      </w:r>
      <w:r w:rsidR="007509EC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щении, поступившем по «Т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елефону доверия».</w:t>
      </w:r>
    </w:p>
    <w:p w:rsidR="009F088B" w:rsidRPr="00075D2A" w:rsidRDefault="00EE63A1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рассмотре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</w:t>
      </w:r>
      <w:r w:rsidR="007509EC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щений, поступивших по «Т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елефону доверия», и проведении проверки ответственное лицо вправе:</w:t>
      </w:r>
    </w:p>
    <w:p w:rsidR="009F088B" w:rsidRPr="00075D2A" w:rsidRDefault="00BA49BF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запрашивать и получать необходимые пояснения и документы от сотрудников 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 «Югорский центр профессиональной патологии»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088B" w:rsidRPr="00075D2A" w:rsidRDefault="00BA49BF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беседу с сотрудниками 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 «Югорский центр профессиональной патологии»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088B" w:rsidRPr="00075D2A" w:rsidRDefault="00BA49BF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изучать представленные сотрудниками 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 «Югорский центр профессиональной патологии» 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пояснения, сведения и материалы;</w:t>
      </w:r>
    </w:p>
    <w:p w:rsidR="009F088B" w:rsidRPr="00075D2A" w:rsidRDefault="00BA49BF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подготавливать для направления в установленном порядке запросы в органы прокуратуры Российской Федерации, иные государственные органы, органы местного самоуправления, на предприятия, в учреждения, организации и общественные объединения (далее - государственные органы и организации) в соответствии с законодательством Российской Федерации и 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противодействии коррупции;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088B" w:rsidRPr="00075D2A" w:rsidRDefault="00BA49BF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наводить справки у физических лиц и получать от них информацию с их согласия.</w:t>
      </w:r>
    </w:p>
    <w:p w:rsidR="009F088B" w:rsidRPr="00075D2A" w:rsidRDefault="00EE63A1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Ответственное лицо при проведении проверки и рассмотре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</w:t>
      </w:r>
      <w:r w:rsidR="007509EC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щений, поступивших по «Т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елефону доверия», обеспечивает:</w:t>
      </w:r>
    </w:p>
    <w:p w:rsidR="009F088B" w:rsidRPr="00075D2A" w:rsidRDefault="00BA49BF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сведений, представленных сотрудниками Учреждения в соответствии с законодательством Российской Федерации и 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противодействии коррупции;</w:t>
      </w:r>
    </w:p>
    <w:p w:rsidR="00592B63" w:rsidRPr="00075D2A" w:rsidRDefault="00BA49BF" w:rsidP="00592B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доклада о результатах проверки, в котором наряду с другими сведениями, предусмотренными федеральным законом, указываются виды не снятых с сотрудников Учреждения дисциплинарных взысканий, виды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а также основания их применения;</w:t>
      </w:r>
      <w:proofErr w:type="gramEnd"/>
    </w:p>
    <w:p w:rsidR="009F088B" w:rsidRPr="00075D2A" w:rsidRDefault="00EE63A1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D22256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документов для К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омиссии; </w:t>
      </w:r>
    </w:p>
    <w:p w:rsidR="009F088B" w:rsidRPr="00075D2A" w:rsidRDefault="00EE63A1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необходимых документов и проведение мероприятий в целях реа</w:t>
      </w:r>
      <w:r w:rsidR="008874D3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рекомендаций (решений) К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9F088B" w:rsidRPr="00075D2A" w:rsidRDefault="00EE63A1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ответа заявителю по окончании рассмотрения </w:t>
      </w:r>
      <w:r w:rsidR="00BA49BF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 в сроки, установленные законодательством Российской Федерации о порядке рассмотрения </w:t>
      </w:r>
      <w:r w:rsidR="00BA49BF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 граждан.</w:t>
      </w:r>
    </w:p>
    <w:p w:rsidR="009F088B" w:rsidRPr="00075D2A" w:rsidRDefault="00EE63A1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="00BA49BF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трехдневный срок со дня окончания проверки 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лицо </w:t>
      </w:r>
      <w:r w:rsidR="008874D3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 «Югорский центр профессиональной патол</w:t>
      </w:r>
      <w:r w:rsidR="00BA49BF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огии </w:t>
      </w:r>
      <w:r w:rsidR="008874D3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докладывает главному врачу АУ «Югорский центр профессиональной патологии» 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проверки.</w:t>
      </w:r>
    </w:p>
    <w:p w:rsidR="009F088B" w:rsidRPr="00075D2A" w:rsidRDefault="00EE63A1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Ответственное лицо обязано ознакомить с результатами проверки лицо, в отношении которого проводилась проверка.</w:t>
      </w:r>
      <w:r w:rsidR="008874D3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6DBF" w:rsidRPr="00075D2A" w:rsidRDefault="00EE63A1" w:rsidP="00075D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результатах рассмотрения </w:t>
      </w:r>
      <w:r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щений, поступивших по «</w:t>
      </w:r>
      <w:r w:rsidR="008874D3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телефону доверия», заносится в Ж</w:t>
      </w:r>
      <w:r w:rsidR="009F088B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урнал.</w:t>
      </w:r>
    </w:p>
    <w:p w:rsidR="0096639B" w:rsidRPr="00075D2A" w:rsidRDefault="0096639B" w:rsidP="00075D2A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Сотрудники </w:t>
      </w:r>
      <w:r w:rsidR="008874D3" w:rsidRPr="000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 «Югорский центр профессиональной патологии»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работающие с информацией, поступившей по «Телефону доверия», несут персональную ответственность за соблюдение конфиденциальности полученных сведений.</w:t>
      </w:r>
    </w:p>
    <w:p w:rsidR="005050E4" w:rsidRDefault="0096639B" w:rsidP="005050E4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Использование и распространение информации о персональных данных, ставшей известной в связи с </w:t>
      </w:r>
      <w:r w:rsidR="00EE63A1"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</w:t>
      </w:r>
      <w:r w:rsidRPr="00075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щениями граждан и (или) организаций по «Телефону доверия», без их согласия не допускается.</w:t>
      </w:r>
    </w:p>
    <w:p w:rsidR="005050E4" w:rsidRDefault="005050E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5050E4" w:rsidRDefault="005050E4" w:rsidP="005050E4">
      <w:pPr>
        <w:shd w:val="clear" w:color="auto" w:fill="FFFFFF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5050E4" w:rsidSect="00240382">
          <w:footerReference w:type="default" r:id="rId9"/>
          <w:type w:val="continuous"/>
          <w:pgSz w:w="11906" w:h="16838"/>
          <w:pgMar w:top="851" w:right="566" w:bottom="1134" w:left="1701" w:header="708" w:footer="567" w:gutter="0"/>
          <w:cols w:space="708"/>
          <w:docGrid w:linePitch="360"/>
        </w:sectPr>
      </w:pPr>
    </w:p>
    <w:p w:rsidR="00240382" w:rsidRPr="00240382" w:rsidRDefault="005050E4" w:rsidP="00240382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4038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к Положению</w:t>
      </w:r>
      <w:r w:rsidR="00240382" w:rsidRPr="002403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40382" w:rsidRPr="00240382">
        <w:rPr>
          <w:rFonts w:ascii="Times New Roman" w:hAnsi="Times New Roman" w:cs="Times New Roman"/>
          <w:bCs/>
          <w:sz w:val="24"/>
          <w:szCs w:val="24"/>
        </w:rPr>
        <w:t xml:space="preserve">о «Телефоне доверия» 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40382">
        <w:rPr>
          <w:rFonts w:ascii="Times New Roman" w:hAnsi="Times New Roman" w:cs="Times New Roman"/>
          <w:bCs/>
          <w:sz w:val="24"/>
          <w:szCs w:val="24"/>
        </w:rPr>
        <w:t xml:space="preserve">по фактам коррупционной направленности </w:t>
      </w:r>
      <w:proofErr w:type="gramStart"/>
      <w:r w:rsidRPr="00240382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0382">
        <w:rPr>
          <w:rFonts w:ascii="Times New Roman" w:hAnsi="Times New Roman" w:cs="Times New Roman"/>
          <w:bCs/>
          <w:sz w:val="24"/>
          <w:szCs w:val="24"/>
        </w:rPr>
        <w:t xml:space="preserve">АУ </w:t>
      </w:r>
    </w:p>
    <w:p w:rsidR="00240382" w:rsidRPr="00240382" w:rsidRDefault="00240382" w:rsidP="00240382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40382">
        <w:rPr>
          <w:rFonts w:ascii="Times New Roman" w:hAnsi="Times New Roman" w:cs="Times New Roman"/>
          <w:bCs/>
          <w:sz w:val="24"/>
          <w:szCs w:val="24"/>
        </w:rPr>
        <w:t>«Югорский центр профессиональной патологии»</w:t>
      </w:r>
    </w:p>
    <w:p w:rsidR="00240382" w:rsidRDefault="00240382" w:rsidP="005050E4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050E4" w:rsidRPr="005050E4" w:rsidRDefault="005050E4" w:rsidP="005050E4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050E4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Форма</w:t>
      </w:r>
    </w:p>
    <w:p w:rsidR="00592B63" w:rsidRDefault="00592B63" w:rsidP="005050E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40382" w:rsidRDefault="00240382" w:rsidP="005050E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050E4" w:rsidRPr="005050E4" w:rsidRDefault="005050E4" w:rsidP="005050E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050E4">
        <w:rPr>
          <w:rFonts w:ascii="Times New Roman" w:eastAsiaTheme="minorEastAsia" w:hAnsi="Times New Roman" w:cs="Times New Roman"/>
          <w:sz w:val="26"/>
          <w:szCs w:val="26"/>
          <w:lang w:eastAsia="ru-RU"/>
        </w:rPr>
        <w:t>ЖУРНАЛ</w:t>
      </w:r>
    </w:p>
    <w:p w:rsidR="005050E4" w:rsidRDefault="005050E4" w:rsidP="005050E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050E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учета сообщений, поступивших по «Телефону доверия» </w:t>
      </w:r>
      <w:r w:rsidR="00592B6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АУ «Югорский центр профессиональной патологии»</w:t>
      </w:r>
    </w:p>
    <w:p w:rsidR="005050E4" w:rsidRPr="005050E4" w:rsidRDefault="005050E4" w:rsidP="005050E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1531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275"/>
        <w:gridCol w:w="1134"/>
        <w:gridCol w:w="2694"/>
        <w:gridCol w:w="2551"/>
        <w:gridCol w:w="1985"/>
        <w:gridCol w:w="1843"/>
        <w:gridCol w:w="1559"/>
        <w:gridCol w:w="1560"/>
      </w:tblGrid>
      <w:tr w:rsidR="00592B63" w:rsidRPr="005050E4" w:rsidTr="00592B63">
        <w:trPr>
          <w:trHeight w:val="1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3" w:rsidRPr="005050E4" w:rsidRDefault="00592B63" w:rsidP="0050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050E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592B63" w:rsidRPr="005050E4" w:rsidRDefault="00592B63" w:rsidP="0050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5050E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5050E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3" w:rsidRPr="005050E4" w:rsidRDefault="00592B63" w:rsidP="0050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050E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Дата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приема сообщения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3" w:rsidRPr="005050E4" w:rsidRDefault="00592B63" w:rsidP="0050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Режим приема сообщения заявителя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3" w:rsidRDefault="00592B63" w:rsidP="0050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050E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Сведения </w:t>
            </w:r>
          </w:p>
          <w:p w:rsidR="00592B63" w:rsidRPr="005050E4" w:rsidRDefault="00592B63" w:rsidP="0050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050E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заявителе</w:t>
            </w:r>
          </w:p>
          <w:p w:rsidR="00592B63" w:rsidRDefault="00592B63" w:rsidP="0050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(Ф.</w:t>
            </w:r>
            <w:r w:rsidRPr="005050E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И.О., </w:t>
            </w:r>
            <w:proofErr w:type="gramEnd"/>
          </w:p>
          <w:p w:rsidR="00592B63" w:rsidRDefault="00592B63" w:rsidP="0050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почтовый адрес, адрес электронной почты</w:t>
            </w:r>
            <w:r w:rsidRPr="005050E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592B63" w:rsidRPr="005050E4" w:rsidRDefault="00592B63" w:rsidP="0050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050E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контактный телефон)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3" w:rsidRPr="005050E4" w:rsidRDefault="00592B63" w:rsidP="0050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050E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Краткое изложение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сообщения заявителя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3" w:rsidRPr="005050E4" w:rsidRDefault="00592B63" w:rsidP="0050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50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Решение о проведении проверки </w:t>
            </w:r>
          </w:p>
          <w:p w:rsidR="00592B63" w:rsidRPr="005050E4" w:rsidRDefault="00592B63" w:rsidP="0050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50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(дата, номер)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3" w:rsidRPr="005050E4" w:rsidRDefault="00592B63" w:rsidP="0050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50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Решение, принятое по результатам проверки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3" w:rsidRDefault="00592B63" w:rsidP="0050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50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и номер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исходящего письма </w:t>
            </w:r>
          </w:p>
          <w:p w:rsidR="00592B63" w:rsidRPr="005050E4" w:rsidRDefault="00592B63" w:rsidP="0050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(ответа заявителю)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3" w:rsidRPr="005050E4" w:rsidRDefault="00592B63" w:rsidP="0050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:rsidR="00592B63" w:rsidRPr="005050E4" w:rsidTr="00592B63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3" w:rsidRPr="005050E4" w:rsidRDefault="00592B63" w:rsidP="0050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3" w:rsidRPr="005050E4" w:rsidRDefault="00592B63" w:rsidP="0050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3" w:rsidRPr="005050E4" w:rsidRDefault="00592B63" w:rsidP="0050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3" w:rsidRPr="005050E4" w:rsidRDefault="00592B63" w:rsidP="0050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3" w:rsidRPr="005050E4" w:rsidRDefault="00592B63" w:rsidP="0050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3" w:rsidRPr="005050E4" w:rsidRDefault="00592B63" w:rsidP="0050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3" w:rsidRPr="005050E4" w:rsidRDefault="00592B63" w:rsidP="0050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3" w:rsidRPr="005050E4" w:rsidRDefault="00592B63" w:rsidP="0050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3" w:rsidRDefault="00592B63" w:rsidP="0050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459FD" w:rsidRPr="005050E4" w:rsidRDefault="001459FD" w:rsidP="005050E4">
      <w:pPr>
        <w:shd w:val="clear" w:color="auto" w:fill="FFFFFF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1459FD" w:rsidRPr="005050E4" w:rsidSect="005050E4">
      <w:pgSz w:w="16838" w:h="11906" w:orient="landscape"/>
      <w:pgMar w:top="1701" w:right="851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503" w:rsidRDefault="00334503" w:rsidP="009D5236">
      <w:pPr>
        <w:spacing w:after="0" w:line="240" w:lineRule="auto"/>
      </w:pPr>
      <w:r>
        <w:separator/>
      </w:r>
    </w:p>
  </w:endnote>
  <w:endnote w:type="continuationSeparator" w:id="0">
    <w:p w:rsidR="00334503" w:rsidRDefault="00334503" w:rsidP="009D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382" w:rsidRPr="009D5236" w:rsidRDefault="00240382" w:rsidP="009D5236">
    <w:pPr>
      <w:pStyle w:val="a6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Приложение к п</w:t>
    </w:r>
    <w:r w:rsidRPr="009D5236">
      <w:rPr>
        <w:rFonts w:ascii="Times New Roman" w:hAnsi="Times New Roman" w:cs="Times New Roman"/>
        <w:sz w:val="20"/>
        <w:szCs w:val="20"/>
      </w:rPr>
      <w:t>риказ</w:t>
    </w:r>
    <w:r>
      <w:rPr>
        <w:rFonts w:ascii="Times New Roman" w:hAnsi="Times New Roman" w:cs="Times New Roman"/>
        <w:sz w:val="20"/>
        <w:szCs w:val="20"/>
      </w:rPr>
      <w:t>у</w:t>
    </w:r>
    <w:r w:rsidRPr="009D5236">
      <w:rPr>
        <w:rFonts w:ascii="Times New Roman" w:hAnsi="Times New Roman" w:cs="Times New Roman"/>
        <w:sz w:val="20"/>
        <w:szCs w:val="20"/>
      </w:rPr>
      <w:t xml:space="preserve"> автономного учреждения Ханты-Мансийского автономного округа – Югры «Центр профессиональной патологи» </w:t>
    </w:r>
    <w:r>
      <w:rPr>
        <w:rFonts w:ascii="Times New Roman" w:hAnsi="Times New Roman" w:cs="Times New Roman"/>
        <w:sz w:val="20"/>
        <w:szCs w:val="20"/>
      </w:rPr>
      <w:t>03.06.2024 г.</w:t>
    </w:r>
    <w:r w:rsidRPr="009D5236">
      <w:rPr>
        <w:rFonts w:ascii="Times New Roman" w:hAnsi="Times New Roman" w:cs="Times New Roman"/>
        <w:sz w:val="20"/>
        <w:szCs w:val="20"/>
      </w:rPr>
      <w:t xml:space="preserve"> №</w:t>
    </w:r>
    <w:r w:rsidR="00082522">
      <w:rPr>
        <w:rFonts w:ascii="Times New Roman" w:hAnsi="Times New Roman" w:cs="Times New Roman"/>
        <w:sz w:val="20"/>
        <w:szCs w:val="20"/>
      </w:rPr>
      <w:t xml:space="preserve"> 267</w:t>
    </w:r>
    <w:r>
      <w:rPr>
        <w:rFonts w:ascii="Times New Roman" w:hAnsi="Times New Roman" w:cs="Times New Roman"/>
        <w:sz w:val="20"/>
        <w:szCs w:val="20"/>
      </w:rPr>
      <w:t>-пр</w:t>
    </w:r>
    <w:r w:rsidRPr="009D5236">
      <w:rPr>
        <w:rFonts w:ascii="Times New Roman" w:hAnsi="Times New Roman" w:cs="Times New Roman"/>
        <w:sz w:val="20"/>
        <w:szCs w:val="20"/>
      </w:rPr>
      <w:t xml:space="preserve"> «</w:t>
    </w:r>
    <w:r>
      <w:rPr>
        <w:rFonts w:ascii="Times New Roman" w:hAnsi="Times New Roman" w:cs="Times New Roman"/>
        <w:sz w:val="20"/>
        <w:szCs w:val="20"/>
      </w:rPr>
      <w:t>Об утверждении П</w:t>
    </w:r>
    <w:r w:rsidRPr="007C2EDE">
      <w:rPr>
        <w:rFonts w:ascii="Times New Roman" w:hAnsi="Times New Roman" w:cs="Times New Roman"/>
        <w:sz w:val="20"/>
        <w:szCs w:val="20"/>
      </w:rPr>
      <w:t xml:space="preserve">оложения </w:t>
    </w:r>
    <w:r>
      <w:rPr>
        <w:rFonts w:ascii="Times New Roman" w:hAnsi="Times New Roman" w:cs="Times New Roman"/>
        <w:sz w:val="20"/>
        <w:szCs w:val="20"/>
      </w:rPr>
      <w:t>о «Телефоне</w:t>
    </w:r>
    <w:r w:rsidRPr="007C2EDE">
      <w:rPr>
        <w:rFonts w:ascii="Times New Roman" w:hAnsi="Times New Roman" w:cs="Times New Roman"/>
        <w:sz w:val="20"/>
        <w:szCs w:val="20"/>
      </w:rPr>
      <w:t xml:space="preserve"> доверия»</w:t>
    </w:r>
    <w:r>
      <w:rPr>
        <w:rFonts w:ascii="Times New Roman" w:hAnsi="Times New Roman" w:cs="Times New Roman"/>
        <w:sz w:val="20"/>
        <w:szCs w:val="20"/>
      </w:rPr>
      <w:t xml:space="preserve"> по фактам коррупционной направленности</w:t>
    </w:r>
    <w:r w:rsidRPr="007C2EDE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в автономном учреждении Ханты-Мансийского автономного округа – Югры»</w:t>
    </w:r>
    <w:r w:rsidRPr="009D5236">
      <w:rPr>
        <w:rFonts w:ascii="Times New Roman" w:hAnsi="Times New Roman" w:cs="Times New Roman"/>
        <w:sz w:val="20"/>
        <w:szCs w:val="20"/>
      </w:rPr>
      <w:t xml:space="preserve"> - </w:t>
    </w:r>
    <w:r>
      <w:rPr>
        <w:rFonts w:ascii="Times New Roman" w:hAnsi="Times New Roman" w:cs="Times New Roman"/>
        <w:sz w:val="20"/>
        <w:szCs w:val="20"/>
      </w:rPr>
      <w:t>8</w:t>
    </w:r>
    <w:r w:rsidRPr="009D5236">
      <w:rPr>
        <w:rFonts w:ascii="Times New Roman" w:hAnsi="Times New Roman" w:cs="Times New Roman"/>
        <w:sz w:val="20"/>
        <w:szCs w:val="20"/>
      </w:rPr>
      <w:t xml:space="preserve"> стр.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503" w:rsidRDefault="00334503" w:rsidP="009D5236">
      <w:pPr>
        <w:spacing w:after="0" w:line="240" w:lineRule="auto"/>
      </w:pPr>
      <w:r>
        <w:separator/>
      </w:r>
    </w:p>
  </w:footnote>
  <w:footnote w:type="continuationSeparator" w:id="0">
    <w:p w:rsidR="00334503" w:rsidRDefault="00334503" w:rsidP="009D5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B11"/>
    <w:multiLevelType w:val="hybridMultilevel"/>
    <w:tmpl w:val="67D6D906"/>
    <w:lvl w:ilvl="0" w:tplc="4D32F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341198"/>
    <w:multiLevelType w:val="multilevel"/>
    <w:tmpl w:val="60F87B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EB55D41"/>
    <w:multiLevelType w:val="hybridMultilevel"/>
    <w:tmpl w:val="9A263466"/>
    <w:lvl w:ilvl="0" w:tplc="604C9F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8776AC"/>
    <w:multiLevelType w:val="hybridMultilevel"/>
    <w:tmpl w:val="3EF00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F6D8E"/>
    <w:multiLevelType w:val="multilevel"/>
    <w:tmpl w:val="4F4EFC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2B0810FE"/>
    <w:multiLevelType w:val="multilevel"/>
    <w:tmpl w:val="48F07830"/>
    <w:lvl w:ilvl="0">
      <w:start w:val="1"/>
      <w:numFmt w:val="decimal"/>
      <w:lvlText w:val="%1."/>
      <w:lvlJc w:val="left"/>
      <w:pPr>
        <w:ind w:left="1260" w:hanging="12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>
    <w:nsid w:val="31BE0130"/>
    <w:multiLevelType w:val="hybridMultilevel"/>
    <w:tmpl w:val="587A9AA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21705A"/>
    <w:multiLevelType w:val="multilevel"/>
    <w:tmpl w:val="2ED4091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317CD1"/>
    <w:multiLevelType w:val="hybridMultilevel"/>
    <w:tmpl w:val="587A9AA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346E41"/>
    <w:multiLevelType w:val="multilevel"/>
    <w:tmpl w:val="5BB0DC3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FE"/>
    <w:rsid w:val="0002036B"/>
    <w:rsid w:val="00025BB3"/>
    <w:rsid w:val="000340D7"/>
    <w:rsid w:val="00041163"/>
    <w:rsid w:val="000616C2"/>
    <w:rsid w:val="00063911"/>
    <w:rsid w:val="00075D2A"/>
    <w:rsid w:val="00082522"/>
    <w:rsid w:val="00094DB6"/>
    <w:rsid w:val="00097A84"/>
    <w:rsid w:val="000A4BFB"/>
    <w:rsid w:val="001106AE"/>
    <w:rsid w:val="00132C10"/>
    <w:rsid w:val="001459FD"/>
    <w:rsid w:val="00153273"/>
    <w:rsid w:val="00157D76"/>
    <w:rsid w:val="00167442"/>
    <w:rsid w:val="00186A15"/>
    <w:rsid w:val="001B2AED"/>
    <w:rsid w:val="001C7EF4"/>
    <w:rsid w:val="001F31A6"/>
    <w:rsid w:val="00240382"/>
    <w:rsid w:val="002453E1"/>
    <w:rsid w:val="00261083"/>
    <w:rsid w:val="00267606"/>
    <w:rsid w:val="0027598A"/>
    <w:rsid w:val="00282001"/>
    <w:rsid w:val="002C2342"/>
    <w:rsid w:val="002C4CB1"/>
    <w:rsid w:val="002D59E5"/>
    <w:rsid w:val="002D6099"/>
    <w:rsid w:val="002E4770"/>
    <w:rsid w:val="003250CB"/>
    <w:rsid w:val="00334503"/>
    <w:rsid w:val="003C6022"/>
    <w:rsid w:val="003D506A"/>
    <w:rsid w:val="003E49E0"/>
    <w:rsid w:val="003F7BCD"/>
    <w:rsid w:val="00403E87"/>
    <w:rsid w:val="00423844"/>
    <w:rsid w:val="004265C6"/>
    <w:rsid w:val="004326AD"/>
    <w:rsid w:val="00441820"/>
    <w:rsid w:val="004454A1"/>
    <w:rsid w:val="00466FA8"/>
    <w:rsid w:val="004B56E8"/>
    <w:rsid w:val="004E1C3A"/>
    <w:rsid w:val="004F00BD"/>
    <w:rsid w:val="004F3E9B"/>
    <w:rsid w:val="005050E4"/>
    <w:rsid w:val="00517873"/>
    <w:rsid w:val="00552365"/>
    <w:rsid w:val="00574F79"/>
    <w:rsid w:val="00582DB5"/>
    <w:rsid w:val="00592B63"/>
    <w:rsid w:val="00593C30"/>
    <w:rsid w:val="00594BE5"/>
    <w:rsid w:val="0059568B"/>
    <w:rsid w:val="005A5DB8"/>
    <w:rsid w:val="005B1BE8"/>
    <w:rsid w:val="005B4BDC"/>
    <w:rsid w:val="005C6CC1"/>
    <w:rsid w:val="005D1B1B"/>
    <w:rsid w:val="005F3E32"/>
    <w:rsid w:val="006072F5"/>
    <w:rsid w:val="00640C6D"/>
    <w:rsid w:val="00645543"/>
    <w:rsid w:val="006478B0"/>
    <w:rsid w:val="00650DC7"/>
    <w:rsid w:val="00665DF5"/>
    <w:rsid w:val="00670AA6"/>
    <w:rsid w:val="006877FD"/>
    <w:rsid w:val="006966A0"/>
    <w:rsid w:val="006C00F0"/>
    <w:rsid w:val="006C680F"/>
    <w:rsid w:val="006C7439"/>
    <w:rsid w:val="006D4753"/>
    <w:rsid w:val="006F3430"/>
    <w:rsid w:val="00706E8F"/>
    <w:rsid w:val="00706EB9"/>
    <w:rsid w:val="00720351"/>
    <w:rsid w:val="007509EC"/>
    <w:rsid w:val="00767F91"/>
    <w:rsid w:val="007C2EDE"/>
    <w:rsid w:val="007D0EBA"/>
    <w:rsid w:val="0081666D"/>
    <w:rsid w:val="0083307F"/>
    <w:rsid w:val="00836982"/>
    <w:rsid w:val="00844293"/>
    <w:rsid w:val="00847B12"/>
    <w:rsid w:val="00856D8C"/>
    <w:rsid w:val="00870359"/>
    <w:rsid w:val="008764A4"/>
    <w:rsid w:val="008874D3"/>
    <w:rsid w:val="008A040F"/>
    <w:rsid w:val="008B1355"/>
    <w:rsid w:val="008F3CDE"/>
    <w:rsid w:val="008F68F3"/>
    <w:rsid w:val="00900175"/>
    <w:rsid w:val="00907585"/>
    <w:rsid w:val="009265E3"/>
    <w:rsid w:val="0092781D"/>
    <w:rsid w:val="009462E2"/>
    <w:rsid w:val="009463F6"/>
    <w:rsid w:val="00950AEF"/>
    <w:rsid w:val="00955E8A"/>
    <w:rsid w:val="00963625"/>
    <w:rsid w:val="0096473A"/>
    <w:rsid w:val="0096639B"/>
    <w:rsid w:val="00975373"/>
    <w:rsid w:val="00976F45"/>
    <w:rsid w:val="009A3F4E"/>
    <w:rsid w:val="009B3357"/>
    <w:rsid w:val="009C075F"/>
    <w:rsid w:val="009C4E6B"/>
    <w:rsid w:val="009D2A7D"/>
    <w:rsid w:val="009D5236"/>
    <w:rsid w:val="009E1E69"/>
    <w:rsid w:val="009F088B"/>
    <w:rsid w:val="009F6A1B"/>
    <w:rsid w:val="009F71C8"/>
    <w:rsid w:val="00A129A7"/>
    <w:rsid w:val="00A13868"/>
    <w:rsid w:val="00A34EBA"/>
    <w:rsid w:val="00A43A82"/>
    <w:rsid w:val="00A61FF8"/>
    <w:rsid w:val="00AA1652"/>
    <w:rsid w:val="00AA319C"/>
    <w:rsid w:val="00AA4ACB"/>
    <w:rsid w:val="00AB060D"/>
    <w:rsid w:val="00AB5849"/>
    <w:rsid w:val="00AC3510"/>
    <w:rsid w:val="00AC35B5"/>
    <w:rsid w:val="00AD1028"/>
    <w:rsid w:val="00AE38C2"/>
    <w:rsid w:val="00AF1D8C"/>
    <w:rsid w:val="00AF5733"/>
    <w:rsid w:val="00B07EBF"/>
    <w:rsid w:val="00B65E49"/>
    <w:rsid w:val="00B76773"/>
    <w:rsid w:val="00B76B30"/>
    <w:rsid w:val="00B94FA7"/>
    <w:rsid w:val="00BA49BF"/>
    <w:rsid w:val="00BB37C9"/>
    <w:rsid w:val="00BC00D3"/>
    <w:rsid w:val="00BD037B"/>
    <w:rsid w:val="00BD1853"/>
    <w:rsid w:val="00BD5B77"/>
    <w:rsid w:val="00BF279D"/>
    <w:rsid w:val="00C17366"/>
    <w:rsid w:val="00C239D9"/>
    <w:rsid w:val="00C40F9C"/>
    <w:rsid w:val="00C6572B"/>
    <w:rsid w:val="00C666D1"/>
    <w:rsid w:val="00C8606E"/>
    <w:rsid w:val="00C86477"/>
    <w:rsid w:val="00C90650"/>
    <w:rsid w:val="00CC632E"/>
    <w:rsid w:val="00CD58FD"/>
    <w:rsid w:val="00CE1BC4"/>
    <w:rsid w:val="00CE414E"/>
    <w:rsid w:val="00CE5265"/>
    <w:rsid w:val="00CF3589"/>
    <w:rsid w:val="00D22256"/>
    <w:rsid w:val="00D2449E"/>
    <w:rsid w:val="00D42AF7"/>
    <w:rsid w:val="00D7488A"/>
    <w:rsid w:val="00DA5EC1"/>
    <w:rsid w:val="00DE6EDA"/>
    <w:rsid w:val="00DF2152"/>
    <w:rsid w:val="00DF26B3"/>
    <w:rsid w:val="00E06FF4"/>
    <w:rsid w:val="00E1288D"/>
    <w:rsid w:val="00E15764"/>
    <w:rsid w:val="00E336A6"/>
    <w:rsid w:val="00E466FE"/>
    <w:rsid w:val="00EE63A1"/>
    <w:rsid w:val="00EE6992"/>
    <w:rsid w:val="00EF036D"/>
    <w:rsid w:val="00EF6A8B"/>
    <w:rsid w:val="00F04F0D"/>
    <w:rsid w:val="00F053EF"/>
    <w:rsid w:val="00F1708F"/>
    <w:rsid w:val="00F17C82"/>
    <w:rsid w:val="00F20B62"/>
    <w:rsid w:val="00F40DE1"/>
    <w:rsid w:val="00F65A8B"/>
    <w:rsid w:val="00F76DBF"/>
    <w:rsid w:val="00FA4DA4"/>
    <w:rsid w:val="00FB0122"/>
    <w:rsid w:val="00FD2857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8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65DF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D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6"/>
  </w:style>
  <w:style w:type="paragraph" w:styleId="a9">
    <w:name w:val="footer"/>
    <w:basedOn w:val="a"/>
    <w:link w:val="aa"/>
    <w:uiPriority w:val="99"/>
    <w:unhideWhenUsed/>
    <w:rsid w:val="009D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6"/>
  </w:style>
  <w:style w:type="paragraph" w:styleId="ab">
    <w:name w:val="Normal (Web)"/>
    <w:basedOn w:val="a"/>
    <w:uiPriority w:val="99"/>
    <w:semiHidden/>
    <w:unhideWhenUsed/>
    <w:rsid w:val="00847B1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8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65DF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D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6"/>
  </w:style>
  <w:style w:type="paragraph" w:styleId="a9">
    <w:name w:val="footer"/>
    <w:basedOn w:val="a"/>
    <w:link w:val="aa"/>
    <w:uiPriority w:val="99"/>
    <w:unhideWhenUsed/>
    <w:rsid w:val="009D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6"/>
  </w:style>
  <w:style w:type="paragraph" w:styleId="ab">
    <w:name w:val="Normal (Web)"/>
    <w:basedOn w:val="a"/>
    <w:uiPriority w:val="99"/>
    <w:semiHidden/>
    <w:unhideWhenUsed/>
    <w:rsid w:val="00847B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E0BF-7F59-408C-BF30-BE76B640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Паняева Регина Ришатовна</dc:creator>
  <cp:lastModifiedBy>Примак Людмила Николаевна</cp:lastModifiedBy>
  <cp:revision>3</cp:revision>
  <cp:lastPrinted>2017-02-03T09:53:00Z</cp:lastPrinted>
  <dcterms:created xsi:type="dcterms:W3CDTF">2024-10-23T05:50:00Z</dcterms:created>
  <dcterms:modified xsi:type="dcterms:W3CDTF">2024-10-23T05:52:00Z</dcterms:modified>
</cp:coreProperties>
</file>